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F0" w:rsidRDefault="00143DF0" w:rsidP="00143DF0">
      <w:pPr>
        <w:pStyle w:val="berschrift2"/>
        <w:rPr>
          <w:b w:val="0"/>
          <w:sz w:val="28"/>
        </w:rPr>
      </w:pPr>
      <w:r w:rsidRPr="00143DF0">
        <w:rPr>
          <w:b w:val="0"/>
          <w:sz w:val="28"/>
        </w:rPr>
        <w:t>Didaktische Han</w:t>
      </w:r>
      <w:r w:rsidR="001A0829">
        <w:rPr>
          <w:b w:val="0"/>
          <w:sz w:val="28"/>
        </w:rPr>
        <w:t xml:space="preserve">dreichung: Aufgabe </w:t>
      </w:r>
      <w:r w:rsidR="00256C4A">
        <w:rPr>
          <w:b w:val="0"/>
          <w:sz w:val="28"/>
        </w:rPr>
        <w:t>Ecken an Pyramiden</w:t>
      </w:r>
    </w:p>
    <w:p w:rsidR="001D4704" w:rsidRDefault="00330480" w:rsidP="00E506B9">
      <w:pPr>
        <w:pStyle w:val="2berschrift"/>
        <w:spacing w:line="288" w:lineRule="auto"/>
        <w:rPr>
          <w:lang w:val="de-DE"/>
        </w:rPr>
      </w:pPr>
      <w:r>
        <w:t xml:space="preserve">Merkmale der </w:t>
      </w:r>
      <w:r w:rsidR="00256C4A">
        <w:rPr>
          <w:lang w:val="de-DE"/>
        </w:rPr>
        <w:t>A</w:t>
      </w:r>
      <w:r w:rsidR="00CC45AB">
        <w:rPr>
          <w:lang w:val="de-DE"/>
        </w:rPr>
        <w:t>ufgabe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84"/>
        <w:gridCol w:w="7087"/>
      </w:tblGrid>
      <w:tr w:rsidR="00256C4A" w:rsidRPr="00D65E45" w:rsidTr="00807CD7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256C4A" w:rsidRPr="00256C4A" w:rsidRDefault="00256C4A" w:rsidP="00E506B9">
            <w:pPr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Leitidee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256C4A" w:rsidRPr="00256C4A" w:rsidRDefault="00256C4A" w:rsidP="00E506B9">
            <w:pPr>
              <w:keepNext/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Raum und Form (L3)</w:t>
            </w:r>
          </w:p>
        </w:tc>
      </w:tr>
      <w:tr w:rsidR="00256C4A" w:rsidRPr="00D65E45" w:rsidTr="00807CD7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256C4A" w:rsidRPr="00256C4A" w:rsidRDefault="00256C4A" w:rsidP="00E506B9">
            <w:pPr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Allgemeine Kompetenz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256C4A" w:rsidRPr="00256C4A" w:rsidRDefault="00256C4A" w:rsidP="00E506B9">
            <w:pPr>
              <w:keepNext/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Mathematische Darstellungen verwenden (K4)</w:t>
            </w:r>
          </w:p>
        </w:tc>
      </w:tr>
      <w:tr w:rsidR="00256C4A" w:rsidRPr="00D65E45" w:rsidTr="00807CD7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256C4A" w:rsidRPr="00256C4A" w:rsidRDefault="00256C4A" w:rsidP="00E506B9">
            <w:pPr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Anforderungsbereich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256C4A" w:rsidRPr="00256C4A" w:rsidRDefault="00256C4A" w:rsidP="00E506B9">
            <w:pPr>
              <w:keepNext/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I</w:t>
            </w:r>
          </w:p>
        </w:tc>
      </w:tr>
      <w:tr w:rsidR="00256C4A" w:rsidRPr="00D65E45" w:rsidTr="00807CD7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256C4A" w:rsidRPr="00256C4A" w:rsidRDefault="00256C4A" w:rsidP="00E506B9">
            <w:pPr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Kompetenzstufe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256C4A" w:rsidRPr="00256C4A" w:rsidRDefault="00256C4A" w:rsidP="00E506B9">
            <w:pPr>
              <w:keepNext/>
              <w:spacing w:line="288" w:lineRule="auto"/>
              <w:rPr>
                <w:sz w:val="18"/>
                <w:szCs w:val="18"/>
              </w:rPr>
            </w:pPr>
            <w:r w:rsidRPr="00256C4A">
              <w:rPr>
                <w:sz w:val="18"/>
                <w:szCs w:val="18"/>
              </w:rPr>
              <w:t>1A</w:t>
            </w:r>
          </w:p>
        </w:tc>
      </w:tr>
    </w:tbl>
    <w:p w:rsidR="00E506B9" w:rsidRPr="00E506B9" w:rsidRDefault="00E506B9" w:rsidP="00E506B9">
      <w:pPr>
        <w:pStyle w:val="AufgabenbezogenerKommentar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Aufgabenbezogener Kommentar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 xml:space="preserve">Diese Aufgabe gehört der Leitidee Raum und Form (L3) an, da es um die Eigenschaften eines geometrischen Körpers geht. 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Zur Bearbeitung der Aufgabe ist die Anzahl der Ecken der gegebenen Pyramide abzulesen oder rein gedanklich zu ermitteln (K4).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 xml:space="preserve">Da es sich bei der Pyramide um einen den </w:t>
      </w:r>
      <w:r>
        <w:rPr>
          <w:sz w:val="22"/>
          <w:szCs w:val="22"/>
        </w:rPr>
        <w:t>Schülerinnen und Schülern</w:t>
      </w:r>
      <w:r w:rsidRPr="00E506B9">
        <w:rPr>
          <w:sz w:val="22"/>
          <w:szCs w:val="22"/>
        </w:rPr>
        <w:t xml:space="preserve"> vertrauten Körper handelt, kann diese Aufgabe dem Anforderungsbereich I zugewiesen werden. 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Folgende Schwierigkeiten und Fehler sind zu erwarten: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Die Ecke an der Spitze der Pyramide wird vernachlässigt, was auf fehlendes räumliches Vorstellungsvermögen hindeuten kann (Fehllösung: 4) (K4).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Die Ecken der einzelnen Flächen werden unabhängig voneinander abgezählt, ohne an deren Überlagerung beim Zusammenfügen zur Pyramide zu denken (Fehllösung: 16) (K4).</w:t>
      </w:r>
    </w:p>
    <w:p w:rsidR="00E506B9" w:rsidRPr="00E506B9" w:rsidRDefault="00E506B9" w:rsidP="00E506B9">
      <w:pPr>
        <w:pStyle w:val="AufgabenbezogenerKommentar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Anregungen für den Unterricht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 xml:space="preserve">Da viele der auftretenden Schwierigkeiten auf </w:t>
      </w:r>
      <w:bookmarkStart w:id="0" w:name="_GoBack"/>
      <w:r w:rsidRPr="00E506B9">
        <w:rPr>
          <w:sz w:val="22"/>
          <w:szCs w:val="22"/>
        </w:rPr>
        <w:t>Defizit</w:t>
      </w:r>
      <w:bookmarkEnd w:id="0"/>
      <w:r w:rsidRPr="00E506B9">
        <w:rPr>
          <w:sz w:val="22"/>
          <w:szCs w:val="22"/>
        </w:rPr>
        <w:t xml:space="preserve">e hinsichtlich des räumlichen Vorstellungsvermögens zurückzuführen sind, liegt es nahe, dieses immer wieder zu trainieren. Hierzu können die </w:t>
      </w:r>
      <w:r>
        <w:rPr>
          <w:sz w:val="22"/>
          <w:szCs w:val="22"/>
        </w:rPr>
        <w:t>Schülerinnen und Schüler</w:t>
      </w:r>
      <w:r w:rsidRPr="00E506B9">
        <w:rPr>
          <w:sz w:val="22"/>
          <w:szCs w:val="22"/>
        </w:rPr>
        <w:t xml:space="preserve"> in einem ersten Schritt beauftragt werden, verschiedene Körper mit geeigneten Materialien nachzubauen. Als Materialien eignen sich besonders Pappe, Zahnstocher/Strohhalme und Knete oder </w:t>
      </w:r>
      <w:proofErr w:type="spellStart"/>
      <w:r w:rsidRPr="00E506B9">
        <w:rPr>
          <w:sz w:val="22"/>
          <w:szCs w:val="22"/>
        </w:rPr>
        <w:t>Klickies</w:t>
      </w:r>
      <w:proofErr w:type="spellEnd"/>
      <w:r w:rsidRPr="00E506B9">
        <w:rPr>
          <w:rStyle w:val="Funotenzeichen"/>
          <w:sz w:val="22"/>
          <w:szCs w:val="22"/>
        </w:rPr>
        <w:footnoteReference w:id="1"/>
      </w:r>
      <w:r w:rsidRPr="00E506B9">
        <w:rPr>
          <w:sz w:val="22"/>
          <w:szCs w:val="22"/>
        </w:rPr>
        <w:t>.</w:t>
      </w:r>
    </w:p>
    <w:p w:rsidR="00E506B9" w:rsidRPr="00E506B9" w:rsidRDefault="00E506B9" w:rsidP="00E506B9">
      <w:pPr>
        <w:pStyle w:val="Flietext12"/>
        <w:spacing w:line="288" w:lineRule="auto"/>
        <w:rPr>
          <w:sz w:val="22"/>
          <w:szCs w:val="22"/>
        </w:rPr>
      </w:pPr>
      <w:r w:rsidRPr="00E506B9">
        <w:rPr>
          <w:sz w:val="22"/>
          <w:szCs w:val="22"/>
        </w:rPr>
        <w:t>Eine mögliche Aufgabe ist die folgende:</w:t>
      </w:r>
    </w:p>
    <w:p w:rsidR="00E506B9" w:rsidRPr="00E506B9" w:rsidRDefault="00E506B9" w:rsidP="00E506B9">
      <w:pPr>
        <w:pStyle w:val="Flietext12"/>
        <w:spacing w:before="240" w:line="288" w:lineRule="auto"/>
        <w:rPr>
          <w:sz w:val="22"/>
          <w:szCs w:val="22"/>
        </w:rPr>
      </w:pPr>
      <w:r w:rsidRPr="00E506B9">
        <w:rPr>
          <w:noProof/>
          <w:sz w:val="22"/>
          <w:szCs w:val="22"/>
        </w:rPr>
        <w:lastRenderedPageBreak/>
        <w:drawing>
          <wp:inline distT="0" distB="0" distL="0" distR="0" wp14:anchorId="096AED50" wp14:editId="661EC6B0">
            <wp:extent cx="5753100" cy="7115175"/>
            <wp:effectExtent l="19050" t="19050" r="19050" b="28575"/>
            <wp:docPr id="2" name="Grafik 2" descr="M36215_Ecken_an_Pyramiden_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36215_Ecken_an_Pyramiden_D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151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56C4A" w:rsidRPr="00E506B9" w:rsidRDefault="00256C4A" w:rsidP="00E506B9">
      <w:pPr>
        <w:pStyle w:val="2berschrift"/>
        <w:rPr>
          <w:szCs w:val="22"/>
          <w:lang w:val="de-DE"/>
        </w:rPr>
      </w:pPr>
    </w:p>
    <w:sectPr w:rsidR="00256C4A" w:rsidRPr="00E506B9" w:rsidSect="00D60A6F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106" w:rsidRDefault="00973106">
      <w:r>
        <w:separator/>
      </w:r>
    </w:p>
  </w:endnote>
  <w:endnote w:type="continuationSeparator" w:id="0">
    <w:p w:rsidR="00973106" w:rsidRDefault="0097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106" w:rsidRDefault="0097310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106" w:rsidRDefault="0097310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106" w:rsidRDefault="0097310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A93F85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106" w:rsidRDefault="0097310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389330"/>
      <w:docPartObj>
        <w:docPartGallery w:val="Page Numbers (Bottom of Page)"/>
        <w:docPartUnique/>
      </w:docPartObj>
    </w:sdtPr>
    <w:sdtEndPr/>
    <w:sdtContent>
      <w:p w:rsidR="00973106" w:rsidRDefault="0097310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F85">
          <w:rPr>
            <w:noProof/>
          </w:rPr>
          <w:t>1</w:t>
        </w:r>
        <w:r>
          <w:fldChar w:fldCharType="end"/>
        </w:r>
      </w:p>
    </w:sdtContent>
  </w:sdt>
  <w:p w:rsidR="00973106" w:rsidRDefault="0097310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106" w:rsidRDefault="00973106">
      <w:r>
        <w:separator/>
      </w:r>
    </w:p>
  </w:footnote>
  <w:footnote w:type="continuationSeparator" w:id="0">
    <w:p w:rsidR="00973106" w:rsidRDefault="00973106">
      <w:r>
        <w:continuationSeparator/>
      </w:r>
    </w:p>
  </w:footnote>
  <w:footnote w:id="1">
    <w:p w:rsidR="00E506B9" w:rsidRDefault="00E506B9" w:rsidP="00E506B9">
      <w:pPr>
        <w:pStyle w:val="Funotentext"/>
      </w:pPr>
      <w:r>
        <w:rPr>
          <w:rStyle w:val="Funotenzeichen"/>
        </w:rPr>
        <w:footnoteRef/>
      </w:r>
      <w:r>
        <w:t xml:space="preserve"> V</w:t>
      </w:r>
      <w:r w:rsidRPr="008F1C76">
        <w:t>erschiedene mathematische Formen aus Polycarbonat, mit denen durch stabile aber trotzdem flexible Verbindungen mathematische Körper hergestellt werden können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106" w:rsidRDefault="00973106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B5074CA"/>
    <w:multiLevelType w:val="hybridMultilevel"/>
    <w:tmpl w:val="F476DB16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F6747"/>
    <w:multiLevelType w:val="hybridMultilevel"/>
    <w:tmpl w:val="640467EA"/>
    <w:lvl w:ilvl="0" w:tplc="842037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C1F86"/>
    <w:multiLevelType w:val="hybridMultilevel"/>
    <w:tmpl w:val="19CE7D3A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1166F"/>
    <w:multiLevelType w:val="hybridMultilevel"/>
    <w:tmpl w:val="3A623E18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D3B91"/>
    <w:multiLevelType w:val="hybridMultilevel"/>
    <w:tmpl w:val="C252664C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12D61"/>
    <w:multiLevelType w:val="hybridMultilevel"/>
    <w:tmpl w:val="1F42A004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4CE22CEB"/>
    <w:multiLevelType w:val="hybridMultilevel"/>
    <w:tmpl w:val="E7705B46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826E7"/>
    <w:multiLevelType w:val="hybridMultilevel"/>
    <w:tmpl w:val="2B4087E2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52AFB"/>
    <w:multiLevelType w:val="hybridMultilevel"/>
    <w:tmpl w:val="4CFA68FE"/>
    <w:lvl w:ilvl="0" w:tplc="842037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411AA2"/>
    <w:multiLevelType w:val="hybridMultilevel"/>
    <w:tmpl w:val="BC5219EE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AD10F2"/>
    <w:multiLevelType w:val="hybridMultilevel"/>
    <w:tmpl w:val="948A1C56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C51785"/>
    <w:multiLevelType w:val="hybridMultilevel"/>
    <w:tmpl w:val="495CC500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193A44"/>
    <w:multiLevelType w:val="hybridMultilevel"/>
    <w:tmpl w:val="2606083A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7"/>
  </w:num>
  <w:num w:numId="4">
    <w:abstractNumId w:val="8"/>
  </w:num>
  <w:num w:numId="5">
    <w:abstractNumId w:val="1"/>
  </w:num>
  <w:num w:numId="6">
    <w:abstractNumId w:val="11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18"/>
  </w:num>
  <w:num w:numId="12">
    <w:abstractNumId w:val="15"/>
  </w:num>
  <w:num w:numId="13">
    <w:abstractNumId w:val="12"/>
  </w:num>
  <w:num w:numId="14">
    <w:abstractNumId w:val="9"/>
  </w:num>
  <w:num w:numId="15">
    <w:abstractNumId w:val="3"/>
  </w:num>
  <w:num w:numId="16">
    <w:abstractNumId w:val="16"/>
  </w:num>
  <w:num w:numId="17">
    <w:abstractNumId w:val="13"/>
  </w:num>
  <w:num w:numId="18">
    <w:abstractNumId w:val="7"/>
  </w:num>
  <w:num w:numId="19">
    <w:abstractNumId w:val="1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F0"/>
    <w:rsid w:val="00036691"/>
    <w:rsid w:val="00047F6F"/>
    <w:rsid w:val="0006149C"/>
    <w:rsid w:val="000709DB"/>
    <w:rsid w:val="00081387"/>
    <w:rsid w:val="000B00DB"/>
    <w:rsid w:val="000B4812"/>
    <w:rsid w:val="000D2DB0"/>
    <w:rsid w:val="000D5D22"/>
    <w:rsid w:val="000E6666"/>
    <w:rsid w:val="000E697C"/>
    <w:rsid w:val="000F2612"/>
    <w:rsid w:val="001048AC"/>
    <w:rsid w:val="00117BA5"/>
    <w:rsid w:val="00121C99"/>
    <w:rsid w:val="00122EF9"/>
    <w:rsid w:val="001323FA"/>
    <w:rsid w:val="00143DF0"/>
    <w:rsid w:val="00173A9F"/>
    <w:rsid w:val="00176D67"/>
    <w:rsid w:val="001A0829"/>
    <w:rsid w:val="001C20E7"/>
    <w:rsid w:val="001C55D0"/>
    <w:rsid w:val="001D4704"/>
    <w:rsid w:val="001E413A"/>
    <w:rsid w:val="001E6C75"/>
    <w:rsid w:val="001F5666"/>
    <w:rsid w:val="001F5E68"/>
    <w:rsid w:val="001F64F8"/>
    <w:rsid w:val="00203D18"/>
    <w:rsid w:val="00210BC7"/>
    <w:rsid w:val="00226C04"/>
    <w:rsid w:val="00256C4A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30480"/>
    <w:rsid w:val="00354F25"/>
    <w:rsid w:val="00357195"/>
    <w:rsid w:val="003651DD"/>
    <w:rsid w:val="003751AF"/>
    <w:rsid w:val="00375D62"/>
    <w:rsid w:val="003803EE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33A98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24D5A"/>
    <w:rsid w:val="00542EEE"/>
    <w:rsid w:val="00566351"/>
    <w:rsid w:val="00573AB9"/>
    <w:rsid w:val="0059034C"/>
    <w:rsid w:val="00593590"/>
    <w:rsid w:val="005A6D89"/>
    <w:rsid w:val="005D22C4"/>
    <w:rsid w:val="005F6CA0"/>
    <w:rsid w:val="0061709D"/>
    <w:rsid w:val="006330E5"/>
    <w:rsid w:val="006630A5"/>
    <w:rsid w:val="00666933"/>
    <w:rsid w:val="00687ABE"/>
    <w:rsid w:val="00692E69"/>
    <w:rsid w:val="006F52F5"/>
    <w:rsid w:val="00700BC8"/>
    <w:rsid w:val="00700DB6"/>
    <w:rsid w:val="00724400"/>
    <w:rsid w:val="00737AB1"/>
    <w:rsid w:val="00740C49"/>
    <w:rsid w:val="00753D68"/>
    <w:rsid w:val="00756CB3"/>
    <w:rsid w:val="007A336F"/>
    <w:rsid w:val="007A3D94"/>
    <w:rsid w:val="007A45ED"/>
    <w:rsid w:val="007B28D6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97AFF"/>
    <w:rsid w:val="008A232F"/>
    <w:rsid w:val="008A3DCE"/>
    <w:rsid w:val="008A4234"/>
    <w:rsid w:val="008A71E5"/>
    <w:rsid w:val="008B6AC4"/>
    <w:rsid w:val="008C4396"/>
    <w:rsid w:val="008D109B"/>
    <w:rsid w:val="008D71BE"/>
    <w:rsid w:val="008F090C"/>
    <w:rsid w:val="009050C7"/>
    <w:rsid w:val="009359CE"/>
    <w:rsid w:val="0094519A"/>
    <w:rsid w:val="00945238"/>
    <w:rsid w:val="00951247"/>
    <w:rsid w:val="009556C1"/>
    <w:rsid w:val="00973106"/>
    <w:rsid w:val="009946D3"/>
    <w:rsid w:val="009A5EFF"/>
    <w:rsid w:val="009A6A91"/>
    <w:rsid w:val="009C47FB"/>
    <w:rsid w:val="009D2627"/>
    <w:rsid w:val="00A03F22"/>
    <w:rsid w:val="00A12FBB"/>
    <w:rsid w:val="00A13FB9"/>
    <w:rsid w:val="00A3391A"/>
    <w:rsid w:val="00A45470"/>
    <w:rsid w:val="00A527A9"/>
    <w:rsid w:val="00A60715"/>
    <w:rsid w:val="00A74051"/>
    <w:rsid w:val="00A8242C"/>
    <w:rsid w:val="00A93F85"/>
    <w:rsid w:val="00AB1C09"/>
    <w:rsid w:val="00AD2EBA"/>
    <w:rsid w:val="00AE09C7"/>
    <w:rsid w:val="00B0258E"/>
    <w:rsid w:val="00B17E84"/>
    <w:rsid w:val="00B511DD"/>
    <w:rsid w:val="00B64CD2"/>
    <w:rsid w:val="00B8136A"/>
    <w:rsid w:val="00B93D5C"/>
    <w:rsid w:val="00BB4632"/>
    <w:rsid w:val="00BC3AD7"/>
    <w:rsid w:val="00BD2EAF"/>
    <w:rsid w:val="00BE5DEA"/>
    <w:rsid w:val="00C01791"/>
    <w:rsid w:val="00C12C3E"/>
    <w:rsid w:val="00C30223"/>
    <w:rsid w:val="00C31DDF"/>
    <w:rsid w:val="00C82E79"/>
    <w:rsid w:val="00C858F4"/>
    <w:rsid w:val="00C93D69"/>
    <w:rsid w:val="00C974B6"/>
    <w:rsid w:val="00CB0D56"/>
    <w:rsid w:val="00CC00CD"/>
    <w:rsid w:val="00CC45AB"/>
    <w:rsid w:val="00CC6741"/>
    <w:rsid w:val="00CE6C83"/>
    <w:rsid w:val="00CF0367"/>
    <w:rsid w:val="00CF4215"/>
    <w:rsid w:val="00D01663"/>
    <w:rsid w:val="00D03669"/>
    <w:rsid w:val="00D06B7B"/>
    <w:rsid w:val="00D11CFD"/>
    <w:rsid w:val="00D2434A"/>
    <w:rsid w:val="00D40986"/>
    <w:rsid w:val="00D44C7A"/>
    <w:rsid w:val="00D47772"/>
    <w:rsid w:val="00D608AD"/>
    <w:rsid w:val="00D60A6F"/>
    <w:rsid w:val="00D77EAE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06B9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2C9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link w:val="FlietextZchn"/>
    <w:rsid w:val="009556C1"/>
    <w:pPr>
      <w:spacing w:before="0" w:after="120"/>
    </w:pPr>
  </w:style>
  <w:style w:type="paragraph" w:styleId="Fuzeile">
    <w:name w:val="footer"/>
    <w:basedOn w:val="Standard"/>
    <w:link w:val="FuzeileZchn"/>
    <w:uiPriority w:val="99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57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F2612"/>
    <w:rPr>
      <w:rFonts w:ascii="Arial" w:hAnsi="Arial"/>
      <w:sz w:val="22"/>
      <w:szCs w:val="24"/>
    </w:rPr>
  </w:style>
  <w:style w:type="character" w:customStyle="1" w:styleId="FlietextZchn">
    <w:name w:val="Fließtext Zchn"/>
    <w:link w:val="Flietext"/>
    <w:rsid w:val="00433A98"/>
    <w:rPr>
      <w:rFonts w:ascii="Arial" w:hAnsi="Arial"/>
      <w:sz w:val="22"/>
      <w:szCs w:val="24"/>
    </w:rPr>
  </w:style>
  <w:style w:type="paragraph" w:customStyle="1" w:styleId="AufgabenbezogenerKommentar">
    <w:name w:val="Aufgabenbezogener Kommentar"/>
    <w:basedOn w:val="berschrift2"/>
    <w:link w:val="AufgabenbezogenerKommentarZchn"/>
    <w:autoRedefine/>
    <w:rsid w:val="00700BC8"/>
    <w:pPr>
      <w:spacing w:line="24" w:lineRule="atLeast"/>
    </w:pPr>
    <w:rPr>
      <w:rFonts w:cs="Times New Roman"/>
      <w:iCs w:val="0"/>
      <w:szCs w:val="20"/>
      <w:lang w:val="x-none" w:eastAsia="x-none"/>
    </w:rPr>
  </w:style>
  <w:style w:type="paragraph" w:customStyle="1" w:styleId="Flietext12">
    <w:name w:val="Fließtext 12"/>
    <w:basedOn w:val="Flietext"/>
    <w:rsid w:val="00433A98"/>
    <w:pPr>
      <w:spacing w:line="24" w:lineRule="atLeast"/>
    </w:pPr>
    <w:rPr>
      <w:sz w:val="24"/>
      <w:szCs w:val="20"/>
    </w:rPr>
  </w:style>
  <w:style w:type="paragraph" w:customStyle="1" w:styleId="FormatvorlageFlietextLinks127cmZeilenabstandMindestens12P">
    <w:name w:val="Formatvorlage Fließtext + Links:  127 cm Zeilenabstand:  Mindestens 12 P..."/>
    <w:basedOn w:val="Flietext"/>
    <w:autoRedefine/>
    <w:rsid w:val="00433A98"/>
    <w:pPr>
      <w:spacing w:before="120" w:line="24" w:lineRule="atLeast"/>
      <w:ind w:left="720"/>
    </w:pPr>
    <w:rPr>
      <w:szCs w:val="20"/>
    </w:rPr>
  </w:style>
  <w:style w:type="paragraph" w:customStyle="1" w:styleId="1berschriftMerkmale">
    <w:name w:val="1ÜberschriftMerkmale"/>
    <w:basedOn w:val="AufgabenbezogenerKommentar"/>
    <w:link w:val="1berschriftMerkmaleZchn"/>
    <w:qFormat/>
    <w:rsid w:val="00700BC8"/>
    <w:rPr>
      <w:sz w:val="22"/>
      <w:szCs w:val="22"/>
    </w:rPr>
  </w:style>
  <w:style w:type="paragraph" w:styleId="Sprechblasentext">
    <w:name w:val="Balloon Text"/>
    <w:basedOn w:val="Standard"/>
    <w:link w:val="SprechblasentextZchn"/>
    <w:rsid w:val="00210B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3803EE"/>
    <w:rPr>
      <w:rFonts w:ascii="Arial" w:hAnsi="Arial" w:cs="Arial"/>
      <w:b/>
      <w:bCs/>
      <w:iCs/>
      <w:sz w:val="24"/>
      <w:szCs w:val="28"/>
    </w:rPr>
  </w:style>
  <w:style w:type="character" w:customStyle="1" w:styleId="AufgabenbezogenerKommentarZchn">
    <w:name w:val="Aufgabenbezogener Kommentar Zchn"/>
    <w:basedOn w:val="berschrift2Zchn"/>
    <w:link w:val="AufgabenbezogenerKommentar"/>
    <w:rsid w:val="00700BC8"/>
    <w:rPr>
      <w:rFonts w:ascii="Arial" w:hAnsi="Arial" w:cs="Arial"/>
      <w:b/>
      <w:bCs/>
      <w:iCs w:val="0"/>
      <w:sz w:val="24"/>
      <w:szCs w:val="28"/>
      <w:lang w:val="x-none" w:eastAsia="x-none"/>
    </w:rPr>
  </w:style>
  <w:style w:type="character" w:customStyle="1" w:styleId="1berschriftMerkmaleZchn">
    <w:name w:val="1ÜberschriftMerkmale Zchn"/>
    <w:basedOn w:val="AufgabenbezogenerKommentarZchn"/>
    <w:link w:val="1berschriftMerkmale"/>
    <w:rsid w:val="00700BC8"/>
    <w:rPr>
      <w:rFonts w:ascii="Arial" w:hAnsi="Arial" w:cs="Arial"/>
      <w:b/>
      <w:bCs/>
      <w:iCs w:val="0"/>
      <w:sz w:val="22"/>
      <w:szCs w:val="22"/>
      <w:lang w:val="x-none" w:eastAsia="x-none"/>
    </w:rPr>
  </w:style>
  <w:style w:type="character" w:customStyle="1" w:styleId="SprechblasentextZchn">
    <w:name w:val="Sprechblasentext Zchn"/>
    <w:basedOn w:val="Absatz-Standardschriftart"/>
    <w:link w:val="Sprechblasentext"/>
    <w:rsid w:val="00210BC7"/>
    <w:rPr>
      <w:rFonts w:ascii="Tahoma" w:hAnsi="Tahoma" w:cs="Tahoma"/>
      <w:sz w:val="16"/>
      <w:szCs w:val="16"/>
    </w:rPr>
  </w:style>
  <w:style w:type="paragraph" w:customStyle="1" w:styleId="2berschrift">
    <w:name w:val="2Überschrift"/>
    <w:basedOn w:val="AufgabenbezogenerKommentar"/>
    <w:link w:val="2berschriftZchn"/>
    <w:qFormat/>
    <w:rsid w:val="00524D5A"/>
    <w:rPr>
      <w:sz w:val="22"/>
    </w:rPr>
  </w:style>
  <w:style w:type="paragraph" w:customStyle="1" w:styleId="3Text">
    <w:name w:val="3Text"/>
    <w:basedOn w:val="Flietext"/>
    <w:link w:val="3TextZchn"/>
    <w:qFormat/>
    <w:rsid w:val="00524D5A"/>
    <w:pPr>
      <w:spacing w:line="24" w:lineRule="atLeast"/>
    </w:pPr>
    <w:rPr>
      <w:szCs w:val="22"/>
    </w:rPr>
  </w:style>
  <w:style w:type="character" w:customStyle="1" w:styleId="2berschriftZchn">
    <w:name w:val="2Überschrift Zchn"/>
    <w:basedOn w:val="AufgabenbezogenerKommentarZchn"/>
    <w:link w:val="2berschrift"/>
    <w:rsid w:val="00524D5A"/>
    <w:rPr>
      <w:rFonts w:ascii="Arial" w:hAnsi="Arial" w:cs="Arial"/>
      <w:b/>
      <w:bCs/>
      <w:iCs w:val="0"/>
      <w:sz w:val="22"/>
      <w:szCs w:val="28"/>
      <w:lang w:val="x-none" w:eastAsia="x-none"/>
    </w:rPr>
  </w:style>
  <w:style w:type="paragraph" w:customStyle="1" w:styleId="Teilaufgabennummerierung">
    <w:name w:val="Teilaufgabennummerierung"/>
    <w:basedOn w:val="IQBTHTeilaufgabeTitel"/>
    <w:rsid w:val="001F64F8"/>
    <w:pPr>
      <w:spacing w:after="120" w:line="24" w:lineRule="atLeast"/>
    </w:pPr>
    <w:rPr>
      <w:rFonts w:cs="Times New Roman"/>
      <w:iCs w:val="0"/>
      <w:szCs w:val="20"/>
    </w:rPr>
  </w:style>
  <w:style w:type="character" w:customStyle="1" w:styleId="3TextZchn">
    <w:name w:val="3Text Zchn"/>
    <w:basedOn w:val="FlietextZchn"/>
    <w:link w:val="3Text"/>
    <w:rsid w:val="00524D5A"/>
    <w:rPr>
      <w:rFonts w:ascii="Arial" w:hAnsi="Arial"/>
      <w:sz w:val="22"/>
      <w:szCs w:val="22"/>
    </w:rPr>
  </w:style>
  <w:style w:type="paragraph" w:customStyle="1" w:styleId="Aufgabentitel">
    <w:name w:val="Aufgabentitel"/>
    <w:basedOn w:val="IQBTHAufgabentitel"/>
    <w:autoRedefine/>
    <w:rsid w:val="00330480"/>
    <w:pPr>
      <w:spacing w:before="240" w:line="24" w:lineRule="atLeast"/>
    </w:pPr>
    <w:rPr>
      <w:rFonts w:cs="Times New Roman"/>
      <w:bCs w:val="0"/>
      <w:szCs w:val="20"/>
    </w:rPr>
  </w:style>
  <w:style w:type="paragraph" w:styleId="Funotentext">
    <w:name w:val="footnote text"/>
    <w:basedOn w:val="Standard"/>
    <w:link w:val="FunotentextZchn"/>
    <w:rsid w:val="00CB0D5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B0D56"/>
    <w:rPr>
      <w:rFonts w:ascii="Arial" w:hAnsi="Arial"/>
    </w:rPr>
  </w:style>
  <w:style w:type="character" w:styleId="Funotenzeichen">
    <w:name w:val="footnote reference"/>
    <w:rsid w:val="00CB0D56"/>
    <w:rPr>
      <w:vertAlign w:val="superscript"/>
    </w:rPr>
  </w:style>
  <w:style w:type="paragraph" w:customStyle="1" w:styleId="Stimulus">
    <w:name w:val="Stimulus"/>
    <w:basedOn w:val="IQBTHStimulus"/>
    <w:autoRedefine/>
    <w:rsid w:val="00700DB6"/>
    <w:pPr>
      <w:spacing w:before="240" w:after="120" w:line="24" w:lineRule="atLeast"/>
    </w:pPr>
    <w:rPr>
      <w:szCs w:val="20"/>
    </w:rPr>
  </w:style>
  <w:style w:type="paragraph" w:customStyle="1" w:styleId="FormatvorlageFlietext10PtRot">
    <w:name w:val="Formatvorlage Fließtext + 10 Pt. Rot"/>
    <w:basedOn w:val="Flietext"/>
    <w:rsid w:val="00C858F4"/>
    <w:pPr>
      <w:spacing w:before="120"/>
    </w:pPr>
    <w:rPr>
      <w:color w:val="FF0000"/>
      <w:sz w:val="20"/>
    </w:rPr>
  </w:style>
  <w:style w:type="paragraph" w:styleId="Kommentartext">
    <w:name w:val="annotation text"/>
    <w:basedOn w:val="Standard"/>
    <w:link w:val="KommentartextZchn"/>
    <w:rsid w:val="009731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7310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731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73106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link w:val="FlietextZchn"/>
    <w:rsid w:val="009556C1"/>
    <w:pPr>
      <w:spacing w:before="0" w:after="120"/>
    </w:pPr>
  </w:style>
  <w:style w:type="paragraph" w:styleId="Fuzeile">
    <w:name w:val="footer"/>
    <w:basedOn w:val="Standard"/>
    <w:link w:val="FuzeileZchn"/>
    <w:uiPriority w:val="99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57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F2612"/>
    <w:rPr>
      <w:rFonts w:ascii="Arial" w:hAnsi="Arial"/>
      <w:sz w:val="22"/>
      <w:szCs w:val="24"/>
    </w:rPr>
  </w:style>
  <w:style w:type="character" w:customStyle="1" w:styleId="FlietextZchn">
    <w:name w:val="Fließtext Zchn"/>
    <w:link w:val="Flietext"/>
    <w:rsid w:val="00433A98"/>
    <w:rPr>
      <w:rFonts w:ascii="Arial" w:hAnsi="Arial"/>
      <w:sz w:val="22"/>
      <w:szCs w:val="24"/>
    </w:rPr>
  </w:style>
  <w:style w:type="paragraph" w:customStyle="1" w:styleId="AufgabenbezogenerKommentar">
    <w:name w:val="Aufgabenbezogener Kommentar"/>
    <w:basedOn w:val="berschrift2"/>
    <w:link w:val="AufgabenbezogenerKommentarZchn"/>
    <w:autoRedefine/>
    <w:rsid w:val="00700BC8"/>
    <w:pPr>
      <w:spacing w:line="24" w:lineRule="atLeast"/>
    </w:pPr>
    <w:rPr>
      <w:rFonts w:cs="Times New Roman"/>
      <w:iCs w:val="0"/>
      <w:szCs w:val="20"/>
      <w:lang w:val="x-none" w:eastAsia="x-none"/>
    </w:rPr>
  </w:style>
  <w:style w:type="paragraph" w:customStyle="1" w:styleId="Flietext12">
    <w:name w:val="Fließtext 12"/>
    <w:basedOn w:val="Flietext"/>
    <w:rsid w:val="00433A98"/>
    <w:pPr>
      <w:spacing w:line="24" w:lineRule="atLeast"/>
    </w:pPr>
    <w:rPr>
      <w:sz w:val="24"/>
      <w:szCs w:val="20"/>
    </w:rPr>
  </w:style>
  <w:style w:type="paragraph" w:customStyle="1" w:styleId="FormatvorlageFlietextLinks127cmZeilenabstandMindestens12P">
    <w:name w:val="Formatvorlage Fließtext + Links:  127 cm Zeilenabstand:  Mindestens 12 P..."/>
    <w:basedOn w:val="Flietext"/>
    <w:autoRedefine/>
    <w:rsid w:val="00433A98"/>
    <w:pPr>
      <w:spacing w:before="120" w:line="24" w:lineRule="atLeast"/>
      <w:ind w:left="720"/>
    </w:pPr>
    <w:rPr>
      <w:szCs w:val="20"/>
    </w:rPr>
  </w:style>
  <w:style w:type="paragraph" w:customStyle="1" w:styleId="1berschriftMerkmale">
    <w:name w:val="1ÜberschriftMerkmale"/>
    <w:basedOn w:val="AufgabenbezogenerKommentar"/>
    <w:link w:val="1berschriftMerkmaleZchn"/>
    <w:qFormat/>
    <w:rsid w:val="00700BC8"/>
    <w:rPr>
      <w:sz w:val="22"/>
      <w:szCs w:val="22"/>
    </w:rPr>
  </w:style>
  <w:style w:type="paragraph" w:styleId="Sprechblasentext">
    <w:name w:val="Balloon Text"/>
    <w:basedOn w:val="Standard"/>
    <w:link w:val="SprechblasentextZchn"/>
    <w:rsid w:val="00210B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3803EE"/>
    <w:rPr>
      <w:rFonts w:ascii="Arial" w:hAnsi="Arial" w:cs="Arial"/>
      <w:b/>
      <w:bCs/>
      <w:iCs/>
      <w:sz w:val="24"/>
      <w:szCs w:val="28"/>
    </w:rPr>
  </w:style>
  <w:style w:type="character" w:customStyle="1" w:styleId="AufgabenbezogenerKommentarZchn">
    <w:name w:val="Aufgabenbezogener Kommentar Zchn"/>
    <w:basedOn w:val="berschrift2Zchn"/>
    <w:link w:val="AufgabenbezogenerKommentar"/>
    <w:rsid w:val="00700BC8"/>
    <w:rPr>
      <w:rFonts w:ascii="Arial" w:hAnsi="Arial" w:cs="Arial"/>
      <w:b/>
      <w:bCs/>
      <w:iCs w:val="0"/>
      <w:sz w:val="24"/>
      <w:szCs w:val="28"/>
      <w:lang w:val="x-none" w:eastAsia="x-none"/>
    </w:rPr>
  </w:style>
  <w:style w:type="character" w:customStyle="1" w:styleId="1berschriftMerkmaleZchn">
    <w:name w:val="1ÜberschriftMerkmale Zchn"/>
    <w:basedOn w:val="AufgabenbezogenerKommentarZchn"/>
    <w:link w:val="1berschriftMerkmale"/>
    <w:rsid w:val="00700BC8"/>
    <w:rPr>
      <w:rFonts w:ascii="Arial" w:hAnsi="Arial" w:cs="Arial"/>
      <w:b/>
      <w:bCs/>
      <w:iCs w:val="0"/>
      <w:sz w:val="22"/>
      <w:szCs w:val="22"/>
      <w:lang w:val="x-none" w:eastAsia="x-none"/>
    </w:rPr>
  </w:style>
  <w:style w:type="character" w:customStyle="1" w:styleId="SprechblasentextZchn">
    <w:name w:val="Sprechblasentext Zchn"/>
    <w:basedOn w:val="Absatz-Standardschriftart"/>
    <w:link w:val="Sprechblasentext"/>
    <w:rsid w:val="00210BC7"/>
    <w:rPr>
      <w:rFonts w:ascii="Tahoma" w:hAnsi="Tahoma" w:cs="Tahoma"/>
      <w:sz w:val="16"/>
      <w:szCs w:val="16"/>
    </w:rPr>
  </w:style>
  <w:style w:type="paragraph" w:customStyle="1" w:styleId="2berschrift">
    <w:name w:val="2Überschrift"/>
    <w:basedOn w:val="AufgabenbezogenerKommentar"/>
    <w:link w:val="2berschriftZchn"/>
    <w:qFormat/>
    <w:rsid w:val="00524D5A"/>
    <w:rPr>
      <w:sz w:val="22"/>
    </w:rPr>
  </w:style>
  <w:style w:type="paragraph" w:customStyle="1" w:styleId="3Text">
    <w:name w:val="3Text"/>
    <w:basedOn w:val="Flietext"/>
    <w:link w:val="3TextZchn"/>
    <w:qFormat/>
    <w:rsid w:val="00524D5A"/>
    <w:pPr>
      <w:spacing w:line="24" w:lineRule="atLeast"/>
    </w:pPr>
    <w:rPr>
      <w:szCs w:val="22"/>
    </w:rPr>
  </w:style>
  <w:style w:type="character" w:customStyle="1" w:styleId="2berschriftZchn">
    <w:name w:val="2Überschrift Zchn"/>
    <w:basedOn w:val="AufgabenbezogenerKommentarZchn"/>
    <w:link w:val="2berschrift"/>
    <w:rsid w:val="00524D5A"/>
    <w:rPr>
      <w:rFonts w:ascii="Arial" w:hAnsi="Arial" w:cs="Arial"/>
      <w:b/>
      <w:bCs/>
      <w:iCs w:val="0"/>
      <w:sz w:val="22"/>
      <w:szCs w:val="28"/>
      <w:lang w:val="x-none" w:eastAsia="x-none"/>
    </w:rPr>
  </w:style>
  <w:style w:type="paragraph" w:customStyle="1" w:styleId="Teilaufgabennummerierung">
    <w:name w:val="Teilaufgabennummerierung"/>
    <w:basedOn w:val="IQBTHTeilaufgabeTitel"/>
    <w:rsid w:val="001F64F8"/>
    <w:pPr>
      <w:spacing w:after="120" w:line="24" w:lineRule="atLeast"/>
    </w:pPr>
    <w:rPr>
      <w:rFonts w:cs="Times New Roman"/>
      <w:iCs w:val="0"/>
      <w:szCs w:val="20"/>
    </w:rPr>
  </w:style>
  <w:style w:type="character" w:customStyle="1" w:styleId="3TextZchn">
    <w:name w:val="3Text Zchn"/>
    <w:basedOn w:val="FlietextZchn"/>
    <w:link w:val="3Text"/>
    <w:rsid w:val="00524D5A"/>
    <w:rPr>
      <w:rFonts w:ascii="Arial" w:hAnsi="Arial"/>
      <w:sz w:val="22"/>
      <w:szCs w:val="22"/>
    </w:rPr>
  </w:style>
  <w:style w:type="paragraph" w:customStyle="1" w:styleId="Aufgabentitel">
    <w:name w:val="Aufgabentitel"/>
    <w:basedOn w:val="IQBTHAufgabentitel"/>
    <w:autoRedefine/>
    <w:rsid w:val="00330480"/>
    <w:pPr>
      <w:spacing w:before="240" w:line="24" w:lineRule="atLeast"/>
    </w:pPr>
    <w:rPr>
      <w:rFonts w:cs="Times New Roman"/>
      <w:bCs w:val="0"/>
      <w:szCs w:val="20"/>
    </w:rPr>
  </w:style>
  <w:style w:type="paragraph" w:styleId="Funotentext">
    <w:name w:val="footnote text"/>
    <w:basedOn w:val="Standard"/>
    <w:link w:val="FunotentextZchn"/>
    <w:rsid w:val="00CB0D5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B0D56"/>
    <w:rPr>
      <w:rFonts w:ascii="Arial" w:hAnsi="Arial"/>
    </w:rPr>
  </w:style>
  <w:style w:type="character" w:styleId="Funotenzeichen">
    <w:name w:val="footnote reference"/>
    <w:rsid w:val="00CB0D56"/>
    <w:rPr>
      <w:vertAlign w:val="superscript"/>
    </w:rPr>
  </w:style>
  <w:style w:type="paragraph" w:customStyle="1" w:styleId="Stimulus">
    <w:name w:val="Stimulus"/>
    <w:basedOn w:val="IQBTHStimulus"/>
    <w:autoRedefine/>
    <w:rsid w:val="00700DB6"/>
    <w:pPr>
      <w:spacing w:before="240" w:after="120" w:line="24" w:lineRule="atLeast"/>
    </w:pPr>
    <w:rPr>
      <w:szCs w:val="20"/>
    </w:rPr>
  </w:style>
  <w:style w:type="paragraph" w:customStyle="1" w:styleId="FormatvorlageFlietext10PtRot">
    <w:name w:val="Formatvorlage Fließtext + 10 Pt. Rot"/>
    <w:basedOn w:val="Flietext"/>
    <w:rsid w:val="00C858F4"/>
    <w:pPr>
      <w:spacing w:before="120"/>
    </w:pPr>
    <w:rPr>
      <w:color w:val="FF0000"/>
      <w:sz w:val="20"/>
    </w:rPr>
  </w:style>
  <w:style w:type="paragraph" w:styleId="Kommentartext">
    <w:name w:val="annotation text"/>
    <w:basedOn w:val="Standard"/>
    <w:link w:val="KommentartextZchn"/>
    <w:rsid w:val="009731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7310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731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7310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26F4EC8D</Template>
  <TotalTime>0</TotalTime>
  <Pages>2</Pages>
  <Words>196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Daniela Holm</dc:creator>
  <cp:lastModifiedBy>Natalie Mangels</cp:lastModifiedBy>
  <cp:revision>4</cp:revision>
  <cp:lastPrinted>2007-01-11T14:25:00Z</cp:lastPrinted>
  <dcterms:created xsi:type="dcterms:W3CDTF">2012-12-10T14:38:00Z</dcterms:created>
  <dcterms:modified xsi:type="dcterms:W3CDTF">2015-02-20T11:22:00Z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